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816" w:rsidRDefault="00782816" w:rsidP="00782816">
      <w:pPr>
        <w:pStyle w:val="Textebrut"/>
      </w:pPr>
      <w:r>
        <w:t>La loi des parties</w:t>
      </w:r>
    </w:p>
    <w:p w:rsidR="00782816" w:rsidRDefault="00782816" w:rsidP="00782816">
      <w:pPr>
        <w:pStyle w:val="Textebrut"/>
      </w:pPr>
      <w:r>
        <w:t>Doc N°1</w:t>
      </w:r>
    </w:p>
    <w:p w:rsidR="00782816" w:rsidRDefault="00782816" w:rsidP="00782816">
      <w:pPr>
        <w:pStyle w:val="Textebrut"/>
      </w:pPr>
      <w:bookmarkStart w:id="0" w:name="_GoBack"/>
      <w:bookmarkEnd w:id="0"/>
    </w:p>
    <w:p w:rsidR="00782816" w:rsidRDefault="00782816" w:rsidP="00782816">
      <w:pPr>
        <w:pStyle w:val="Textebrut"/>
      </w:pPr>
      <w:r>
        <w:t>R</w:t>
      </w:r>
      <w:r>
        <w:t>isques</w:t>
      </w:r>
      <w:r>
        <w:t xml:space="preserve"> </w:t>
      </w:r>
      <w:r>
        <w:t>de l’</w:t>
      </w:r>
      <w:proofErr w:type="spellStart"/>
      <w:r>
        <w:t>IoT</w:t>
      </w:r>
      <w:proofErr w:type="spellEnd"/>
      <w:r>
        <w:t xml:space="preserve"> notamment sur la valorisation des data, je vous invite à consulter ce </w:t>
      </w:r>
      <w:proofErr w:type="spellStart"/>
      <w:r>
        <w:t>post</w:t>
      </w:r>
      <w:proofErr w:type="spellEnd"/>
      <w:r>
        <w:t>:</w:t>
      </w:r>
    </w:p>
    <w:p w:rsidR="00782816" w:rsidRDefault="00782816" w:rsidP="00782816">
      <w:pPr>
        <w:pStyle w:val="Textebrut"/>
      </w:pPr>
      <w:hyperlink r:id="rId5" w:history="1">
        <w:r>
          <w:rPr>
            <w:rStyle w:val="Lienhypertexte"/>
          </w:rPr>
          <w:t>http://laloidesparties.fr/iot-objets-connectes-droit</w:t>
        </w:r>
      </w:hyperlink>
    </w:p>
    <w:p w:rsidR="00B3586D" w:rsidRDefault="00B3586D"/>
    <w:sectPr w:rsidR="00B358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816"/>
    <w:rsid w:val="00782816"/>
    <w:rsid w:val="00B35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semiHidden/>
    <w:unhideWhenUsed/>
    <w:rsid w:val="00782816"/>
    <w:rPr>
      <w:color w:val="0000FF" w:themeColor="hyperlink"/>
      <w:u w:val="single"/>
    </w:rPr>
  </w:style>
  <w:style w:type="paragraph" w:styleId="Textebrut">
    <w:name w:val="Plain Text"/>
    <w:basedOn w:val="Normal"/>
    <w:link w:val="TextebrutCar"/>
    <w:uiPriority w:val="99"/>
    <w:semiHidden/>
    <w:unhideWhenUsed/>
    <w:rsid w:val="00782816"/>
    <w:pPr>
      <w:spacing w:after="0" w:line="240" w:lineRule="auto"/>
    </w:pPr>
    <w:rPr>
      <w:rFonts w:ascii="Calibri" w:hAnsi="Calibri"/>
      <w:szCs w:val="21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782816"/>
    <w:rPr>
      <w:rFonts w:ascii="Calibri" w:hAnsi="Calibr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semiHidden/>
    <w:unhideWhenUsed/>
    <w:rsid w:val="00782816"/>
    <w:rPr>
      <w:color w:val="0000FF" w:themeColor="hyperlink"/>
      <w:u w:val="single"/>
    </w:rPr>
  </w:style>
  <w:style w:type="paragraph" w:styleId="Textebrut">
    <w:name w:val="Plain Text"/>
    <w:basedOn w:val="Normal"/>
    <w:link w:val="TextebrutCar"/>
    <w:uiPriority w:val="99"/>
    <w:semiHidden/>
    <w:unhideWhenUsed/>
    <w:rsid w:val="00782816"/>
    <w:pPr>
      <w:spacing w:after="0" w:line="240" w:lineRule="auto"/>
    </w:pPr>
    <w:rPr>
      <w:rFonts w:ascii="Calibri" w:hAnsi="Calibri"/>
      <w:szCs w:val="21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782816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9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aloidesparties.fr/iot-objets-connectes-dro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207</Characters>
  <Application>Microsoft Office Word</Application>
  <DocSecurity>0</DocSecurity>
  <Lines>1</Lines>
  <Paragraphs>1</Paragraphs>
  <ScaleCrop>false</ScaleCrop>
  <Company>ARCEP</Company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Administrateur</dc:creator>
  <cp:lastModifiedBy>Administrateur</cp:lastModifiedBy>
  <cp:revision>2</cp:revision>
  <dcterms:created xsi:type="dcterms:W3CDTF">2016-09-19T10:01:00Z</dcterms:created>
  <dcterms:modified xsi:type="dcterms:W3CDTF">2016-09-19T10:02:00Z</dcterms:modified>
</cp:coreProperties>
</file>